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FB30" w14:textId="5FE630F9" w:rsidR="00E647DA" w:rsidRDefault="00E647DA" w:rsidP="00401887">
      <w:pPr>
        <w:pStyle w:val="MdHeading1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CF1B2CD" wp14:editId="52C04BA9">
            <wp:extent cx="5731510" cy="1113155"/>
            <wp:effectExtent l="0" t="0" r="0" b="0"/>
            <wp:docPr id="3" name="image2.pn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Texto&#10;&#10;Descrição gerada automaticamente com confiança média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3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A93C0F" w14:textId="5ECA45AA" w:rsidR="00995F2B" w:rsidRPr="00401887" w:rsidRDefault="00000000" w:rsidP="00E647DA">
      <w:pPr>
        <w:pStyle w:val="MdHeading1"/>
        <w:jc w:val="center"/>
        <w:outlineLvl w:val="9"/>
        <w:rPr>
          <w:rFonts w:ascii="Arial" w:hAnsi="Arial" w:cs="Arial"/>
          <w:sz w:val="24"/>
          <w:szCs w:val="24"/>
        </w:rPr>
      </w:pPr>
      <w:r w:rsidRPr="00401887">
        <w:rPr>
          <w:rFonts w:ascii="Arial" w:hAnsi="Arial" w:cs="Arial"/>
          <w:sz w:val="24"/>
          <w:szCs w:val="24"/>
        </w:rPr>
        <w:t>DECLARAÇÃO DE CONFLITO DE INTERESSES</w:t>
      </w:r>
    </w:p>
    <w:p w14:paraId="4727C50A" w14:textId="77777777" w:rsidR="00E647DA" w:rsidRDefault="00E647DA" w:rsidP="00401887">
      <w:pPr>
        <w:pStyle w:val="MdParagraph"/>
        <w:jc w:val="both"/>
        <w:rPr>
          <w:rStyle w:val="MdStrong"/>
          <w:rFonts w:ascii="Arial" w:hAnsi="Arial" w:cs="Arial"/>
        </w:rPr>
      </w:pPr>
    </w:p>
    <w:p w14:paraId="68A93C10" w14:textId="67C9E374" w:rsidR="00995F2B" w:rsidRPr="00401887" w:rsidRDefault="00000000" w:rsidP="00401887">
      <w:pPr>
        <w:pStyle w:val="MdParagraph"/>
        <w:jc w:val="both"/>
        <w:rPr>
          <w:rFonts w:ascii="Arial" w:hAnsi="Arial" w:cs="Arial"/>
        </w:rPr>
      </w:pPr>
      <w:r w:rsidRPr="00401887">
        <w:rPr>
          <w:rStyle w:val="MdStrong"/>
          <w:rFonts w:ascii="Arial" w:hAnsi="Arial" w:cs="Arial"/>
        </w:rPr>
        <w:t>À Editoria da Revista Macambira,</w:t>
      </w:r>
    </w:p>
    <w:p w14:paraId="68A93C11" w14:textId="77777777" w:rsidR="00995F2B" w:rsidRPr="00401887" w:rsidRDefault="00995F2B" w:rsidP="00401887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8A93C12" w14:textId="77777777" w:rsidR="00995F2B" w:rsidRPr="00401887" w:rsidRDefault="00000000" w:rsidP="00401887">
      <w:pPr>
        <w:pStyle w:val="MdParagraph"/>
        <w:jc w:val="both"/>
        <w:rPr>
          <w:rFonts w:ascii="Arial" w:hAnsi="Arial" w:cs="Arial"/>
        </w:rPr>
      </w:pPr>
      <w:r w:rsidRPr="00401887">
        <w:rPr>
          <w:rFonts w:ascii="Arial" w:hAnsi="Arial" w:cs="Arial"/>
        </w:rPr>
        <w:t xml:space="preserve">Nós, os autores do manuscrito intitulado </w:t>
      </w:r>
      <w:r w:rsidRPr="00401887">
        <w:rPr>
          <w:rStyle w:val="MdStrong"/>
          <w:rFonts w:ascii="Arial" w:hAnsi="Arial" w:cs="Arial"/>
        </w:rPr>
        <w:t>"[Título Completo do Manuscrito]"</w:t>
      </w:r>
      <w:r w:rsidRPr="00401887">
        <w:rPr>
          <w:rFonts w:ascii="Arial" w:hAnsi="Arial" w:cs="Arial"/>
        </w:rPr>
        <w:t xml:space="preserve">, submetido para avaliação e possível publicação na </w:t>
      </w:r>
      <w:r w:rsidRPr="00401887">
        <w:rPr>
          <w:rStyle w:val="MdStrong"/>
          <w:rFonts w:ascii="Arial" w:hAnsi="Arial" w:cs="Arial"/>
        </w:rPr>
        <w:t>Revista Macambira</w:t>
      </w:r>
      <w:r w:rsidRPr="00401887">
        <w:rPr>
          <w:rFonts w:ascii="Arial" w:hAnsi="Arial" w:cs="Arial"/>
        </w:rPr>
        <w:t>, declaramos, por meio deste documento, que:</w:t>
      </w:r>
    </w:p>
    <w:p w14:paraId="68A93C13" w14:textId="77777777" w:rsidR="00995F2B" w:rsidRPr="00401887" w:rsidRDefault="00995F2B" w:rsidP="00401887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8A93C14" w14:textId="77777777" w:rsidR="00995F2B" w:rsidRPr="00401887" w:rsidRDefault="00000000" w:rsidP="00401887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401887">
        <w:rPr>
          <w:rFonts w:ascii="Arial" w:hAnsi="Arial" w:cs="Arial"/>
          <w:sz w:val="24"/>
          <w:szCs w:val="24"/>
        </w:rPr>
        <w:t>1. Conflitos de Interesses Financeiros</w:t>
      </w:r>
    </w:p>
    <w:p w14:paraId="68A93C15" w14:textId="77777777" w:rsidR="00995F2B" w:rsidRPr="00401887" w:rsidRDefault="00000000" w:rsidP="00401887">
      <w:pPr>
        <w:pStyle w:val="MdParagraph"/>
        <w:jc w:val="both"/>
        <w:rPr>
          <w:rFonts w:ascii="Arial" w:hAnsi="Arial" w:cs="Arial"/>
        </w:rPr>
      </w:pPr>
      <w:proofErr w:type="gramStart"/>
      <w:r w:rsidRPr="00401887">
        <w:rPr>
          <w:rFonts w:ascii="Arial" w:hAnsi="Arial" w:cs="Arial"/>
        </w:rPr>
        <w:t>( )</w:t>
      </w:r>
      <w:proofErr w:type="gramEnd"/>
      <w:r w:rsidRPr="00401887">
        <w:rPr>
          <w:rFonts w:ascii="Arial" w:hAnsi="Arial" w:cs="Arial"/>
        </w:rPr>
        <w:t xml:space="preserve"> </w:t>
      </w:r>
      <w:r w:rsidRPr="00401887">
        <w:rPr>
          <w:rStyle w:val="MdStrong"/>
          <w:rFonts w:ascii="Arial" w:hAnsi="Arial" w:cs="Arial"/>
        </w:rPr>
        <w:t>NÃO</w:t>
      </w:r>
      <w:r w:rsidRPr="00401887">
        <w:rPr>
          <w:rFonts w:ascii="Arial" w:hAnsi="Arial" w:cs="Arial"/>
        </w:rPr>
        <w:t xml:space="preserve"> possuímos quaisquer conflitos de interesses financeiros que possam influenciar os resultados ou a interpretação do manuscrito. Isso inclui, mas não se limita </w:t>
      </w:r>
      <w:proofErr w:type="gramStart"/>
      <w:r w:rsidRPr="00401887">
        <w:rPr>
          <w:rFonts w:ascii="Arial" w:hAnsi="Arial" w:cs="Arial"/>
        </w:rPr>
        <w:t>a, apoio</w:t>
      </w:r>
      <w:proofErr w:type="gramEnd"/>
      <w:r w:rsidRPr="00401887">
        <w:rPr>
          <w:rFonts w:ascii="Arial" w:hAnsi="Arial" w:cs="Arial"/>
        </w:rPr>
        <w:t xml:space="preserve"> financeiro (bolsas, consultorias, honorários, patrocínios), participações acionárias, patentes ou pedidos de patentes relacionados ao tema do estudo.</w:t>
      </w:r>
    </w:p>
    <w:p w14:paraId="68A93C16" w14:textId="77777777" w:rsidR="00995F2B" w:rsidRPr="00401887" w:rsidRDefault="00995F2B" w:rsidP="00401887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8A93C17" w14:textId="77777777" w:rsidR="00995F2B" w:rsidRPr="00401887" w:rsidRDefault="00000000" w:rsidP="00401887">
      <w:pPr>
        <w:pStyle w:val="MdParagraph"/>
        <w:jc w:val="both"/>
        <w:rPr>
          <w:rFonts w:ascii="Arial" w:hAnsi="Arial" w:cs="Arial"/>
        </w:rPr>
      </w:pPr>
      <w:proofErr w:type="gramStart"/>
      <w:r w:rsidRPr="00401887">
        <w:rPr>
          <w:rFonts w:ascii="Arial" w:hAnsi="Arial" w:cs="Arial"/>
        </w:rPr>
        <w:t>( )</w:t>
      </w:r>
      <w:proofErr w:type="gramEnd"/>
      <w:r w:rsidRPr="00401887">
        <w:rPr>
          <w:rFonts w:ascii="Arial" w:hAnsi="Arial" w:cs="Arial"/>
        </w:rPr>
        <w:t xml:space="preserve"> </w:t>
      </w:r>
      <w:r w:rsidRPr="00401887">
        <w:rPr>
          <w:rStyle w:val="MdStrong"/>
          <w:rFonts w:ascii="Arial" w:hAnsi="Arial" w:cs="Arial"/>
        </w:rPr>
        <w:t>SIM</w:t>
      </w:r>
      <w:r w:rsidRPr="00401887">
        <w:rPr>
          <w:rFonts w:ascii="Arial" w:hAnsi="Arial" w:cs="Arial"/>
        </w:rPr>
        <w:t>, possuímos os seguintes conflitos de interesses financeiros (detalhar abaixo):</w:t>
      </w:r>
    </w:p>
    <w:p w14:paraId="68A93C1A" w14:textId="77777777" w:rsidR="00995F2B" w:rsidRPr="00401887" w:rsidRDefault="00000000" w:rsidP="00401887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401887">
        <w:rPr>
          <w:rFonts w:ascii="Arial" w:hAnsi="Arial" w:cs="Arial"/>
          <w:sz w:val="24"/>
          <w:szCs w:val="24"/>
        </w:rPr>
        <w:t>[Descrever detalhadamente a natureza do conflito financeiro, incluindo a entidade envolvida, o tipo de relacionamento e o período. Exemplo: "O autor [Nome do Autor] recebeu financiamento da empresa [Nome da Empresa] para pesquisa relacionada ao tema deste manuscrito no período de [Mês/Ano] a [Mês/Ano]."]</w:t>
      </w:r>
    </w:p>
    <w:p w14:paraId="68A93C1B" w14:textId="77777777" w:rsidR="00995F2B" w:rsidRPr="00401887" w:rsidRDefault="00000000" w:rsidP="00401887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401887">
        <w:rPr>
          <w:rFonts w:ascii="Arial" w:hAnsi="Arial" w:cs="Arial"/>
          <w:sz w:val="24"/>
          <w:szCs w:val="24"/>
        </w:rPr>
        <w:t>2. Conflitos de Interesses Não Financeiros</w:t>
      </w:r>
    </w:p>
    <w:p w14:paraId="68A93C1C" w14:textId="77777777" w:rsidR="00995F2B" w:rsidRPr="00401887" w:rsidRDefault="00000000" w:rsidP="00401887">
      <w:pPr>
        <w:pStyle w:val="MdParagraph"/>
        <w:jc w:val="both"/>
        <w:rPr>
          <w:rFonts w:ascii="Arial" w:hAnsi="Arial" w:cs="Arial"/>
        </w:rPr>
      </w:pPr>
      <w:proofErr w:type="gramStart"/>
      <w:r w:rsidRPr="00401887">
        <w:rPr>
          <w:rFonts w:ascii="Arial" w:hAnsi="Arial" w:cs="Arial"/>
        </w:rPr>
        <w:t>( )</w:t>
      </w:r>
      <w:proofErr w:type="gramEnd"/>
      <w:r w:rsidRPr="00401887">
        <w:rPr>
          <w:rFonts w:ascii="Arial" w:hAnsi="Arial" w:cs="Arial"/>
        </w:rPr>
        <w:t xml:space="preserve"> </w:t>
      </w:r>
      <w:r w:rsidRPr="00401887">
        <w:rPr>
          <w:rStyle w:val="MdStrong"/>
          <w:rFonts w:ascii="Arial" w:hAnsi="Arial" w:cs="Arial"/>
        </w:rPr>
        <w:t>NÃO</w:t>
      </w:r>
      <w:r w:rsidRPr="00401887">
        <w:rPr>
          <w:rFonts w:ascii="Arial" w:hAnsi="Arial" w:cs="Arial"/>
        </w:rPr>
        <w:t xml:space="preserve"> possuímos quaisquer conflitos de interesses não financeiros (pessoais, profissionais ou políticos) que possam influenciar os resultados ou a interpretação do manuscrito. Isso inclui, mas não se limita </w:t>
      </w:r>
      <w:proofErr w:type="gramStart"/>
      <w:r w:rsidRPr="00401887">
        <w:rPr>
          <w:rFonts w:ascii="Arial" w:hAnsi="Arial" w:cs="Arial"/>
        </w:rPr>
        <w:t>a, relacionamentos</w:t>
      </w:r>
      <w:proofErr w:type="gramEnd"/>
      <w:r w:rsidRPr="00401887">
        <w:rPr>
          <w:rFonts w:ascii="Arial" w:hAnsi="Arial" w:cs="Arial"/>
        </w:rPr>
        <w:t xml:space="preserve"> familiares ou pessoais próximos com editores ou revisores da Revista Macambira, afiliações institucionais que possam ter interesse direto nos resultados, rivalidade acadêmica ou convicções políticas que possam enviesar a interpretação.</w:t>
      </w:r>
    </w:p>
    <w:p w14:paraId="68A93C1D" w14:textId="77777777" w:rsidR="00995F2B" w:rsidRPr="00401887" w:rsidRDefault="00995F2B" w:rsidP="00401887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1A56F2EE" w14:textId="77777777" w:rsidR="00222C43" w:rsidRDefault="00000000" w:rsidP="00222C43">
      <w:pPr>
        <w:pStyle w:val="MdParagraph"/>
        <w:jc w:val="both"/>
        <w:rPr>
          <w:rFonts w:ascii="Arial" w:hAnsi="Arial" w:cs="Arial"/>
        </w:rPr>
      </w:pPr>
      <w:proofErr w:type="gramStart"/>
      <w:r w:rsidRPr="00401887">
        <w:rPr>
          <w:rFonts w:ascii="Arial" w:hAnsi="Arial" w:cs="Arial"/>
        </w:rPr>
        <w:t>( )</w:t>
      </w:r>
      <w:proofErr w:type="gramEnd"/>
      <w:r w:rsidRPr="00401887">
        <w:rPr>
          <w:rFonts w:ascii="Arial" w:hAnsi="Arial" w:cs="Arial"/>
        </w:rPr>
        <w:t xml:space="preserve"> </w:t>
      </w:r>
      <w:r w:rsidRPr="00401887">
        <w:rPr>
          <w:rStyle w:val="MdStrong"/>
          <w:rFonts w:ascii="Arial" w:hAnsi="Arial" w:cs="Arial"/>
        </w:rPr>
        <w:t>SIM</w:t>
      </w:r>
      <w:r w:rsidRPr="00401887">
        <w:rPr>
          <w:rFonts w:ascii="Arial" w:hAnsi="Arial" w:cs="Arial"/>
        </w:rPr>
        <w:t>, possuímos os seguintes conflitos de interesses não financeiros (detalhar abaixo):</w:t>
      </w:r>
    </w:p>
    <w:p w14:paraId="15C69C24" w14:textId="77777777" w:rsidR="00222C43" w:rsidRDefault="00222C43" w:rsidP="00222C43">
      <w:pPr>
        <w:pStyle w:val="MdParagraph"/>
        <w:jc w:val="both"/>
        <w:rPr>
          <w:rFonts w:ascii="Arial" w:hAnsi="Arial" w:cs="Arial"/>
        </w:rPr>
      </w:pPr>
    </w:p>
    <w:p w14:paraId="68A93C21" w14:textId="14B24325" w:rsidR="00995F2B" w:rsidRPr="00222C43" w:rsidRDefault="00000000" w:rsidP="00222C43">
      <w:pPr>
        <w:pStyle w:val="MdParagraph"/>
        <w:jc w:val="both"/>
        <w:rPr>
          <w:rFonts w:ascii="Arial" w:hAnsi="Arial" w:cs="Arial"/>
          <w:b/>
          <w:bCs/>
        </w:rPr>
      </w:pPr>
      <w:r w:rsidRPr="00222C43">
        <w:rPr>
          <w:rFonts w:ascii="Arial" w:hAnsi="Arial" w:cs="Arial"/>
          <w:b/>
          <w:bCs/>
        </w:rPr>
        <w:t xml:space="preserve">[Descrever detalhadamente a natureza do conflito não financeiro, incluindo a entidade/pessoa envolvida, o tipo de relacionamento e o período. Exemplo: "O autor [Nome do Autor] é membro do conselho consultivo da organização [Nome </w:t>
      </w:r>
      <w:r w:rsidRPr="00222C43">
        <w:rPr>
          <w:rFonts w:ascii="Arial" w:hAnsi="Arial" w:cs="Arial"/>
          <w:b/>
          <w:bCs/>
        </w:rPr>
        <w:lastRenderedPageBreak/>
        <w:t>da Organização], que atua na mesma área de pesquisa abordada neste manuscrito."]</w:t>
      </w:r>
    </w:p>
    <w:p w14:paraId="68A93C22" w14:textId="77777777" w:rsidR="00995F2B" w:rsidRPr="00401887" w:rsidRDefault="00000000" w:rsidP="00401887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401887">
        <w:rPr>
          <w:rFonts w:ascii="Arial" w:hAnsi="Arial" w:cs="Arial"/>
          <w:sz w:val="24"/>
          <w:szCs w:val="24"/>
        </w:rPr>
        <w:t>3. Declaração Final</w:t>
      </w:r>
    </w:p>
    <w:p w14:paraId="68A93C23" w14:textId="77777777" w:rsidR="00995F2B" w:rsidRPr="00401887" w:rsidRDefault="00000000" w:rsidP="00401887">
      <w:pPr>
        <w:pStyle w:val="MdParagraph"/>
        <w:jc w:val="both"/>
        <w:rPr>
          <w:rFonts w:ascii="Arial" w:hAnsi="Arial" w:cs="Arial"/>
        </w:rPr>
      </w:pPr>
      <w:r w:rsidRPr="00401887">
        <w:rPr>
          <w:rFonts w:ascii="Arial" w:hAnsi="Arial" w:cs="Arial"/>
        </w:rPr>
        <w:t>Compreendemos que a omissão ou falsificação de informações sobre conflitos de interesses pode levar à rejeição do manuscrito ou, se descoberto após a publicação, à sua retratação. Acreditamos que as informações fornecidas são completas e precisas, e que quaisquer potenciais conflitos foram gerenciados de forma a preservar a integridade e a objetividade da pesquisa.</w:t>
      </w:r>
    </w:p>
    <w:p w14:paraId="68A93C24" w14:textId="77777777" w:rsidR="00995F2B" w:rsidRPr="00401887" w:rsidRDefault="00995F2B" w:rsidP="00401887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8A93C25" w14:textId="77777777" w:rsidR="00995F2B" w:rsidRPr="00401887" w:rsidRDefault="00000000" w:rsidP="00401887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401887">
        <w:rPr>
          <w:rFonts w:ascii="Arial" w:hAnsi="Arial" w:cs="Arial"/>
          <w:sz w:val="24"/>
          <w:szCs w:val="24"/>
        </w:rPr>
        <w:t>4. Assinaturas dos Autores</w:t>
      </w:r>
    </w:p>
    <w:p w14:paraId="68A93C26" w14:textId="77777777" w:rsidR="00995F2B" w:rsidRPr="00401887" w:rsidRDefault="00000000" w:rsidP="00401887">
      <w:pPr>
        <w:pStyle w:val="MdParagraph"/>
        <w:jc w:val="both"/>
        <w:rPr>
          <w:rFonts w:ascii="Arial" w:hAnsi="Arial" w:cs="Arial"/>
        </w:rPr>
      </w:pPr>
      <w:r w:rsidRPr="00401887">
        <w:rPr>
          <w:rFonts w:ascii="Arial" w:hAnsi="Arial" w:cs="Arial"/>
        </w:rPr>
        <w:t>Ao assinar este documento, todos os autores confirmam ter lido e compreendido esta declaração e atestam a veracidade das informações aqui contidas.</w:t>
      </w:r>
    </w:p>
    <w:p w14:paraId="68A93C27" w14:textId="77777777" w:rsidR="00995F2B" w:rsidRPr="00401887" w:rsidRDefault="00995F2B" w:rsidP="00401887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3"/>
        <w:gridCol w:w="3028"/>
        <w:gridCol w:w="1648"/>
        <w:gridCol w:w="847"/>
      </w:tblGrid>
      <w:tr w:rsidR="00995F2B" w:rsidRPr="00401887" w14:paraId="68A93C2C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A93C28" w14:textId="77777777" w:rsidR="00995F2B" w:rsidRPr="00401887" w:rsidRDefault="00000000" w:rsidP="00401887">
            <w:pPr>
              <w:pStyle w:val="MdTableHeader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Nome Completo do Autor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A93C29" w14:textId="77777777" w:rsidR="00995F2B" w:rsidRPr="00401887" w:rsidRDefault="00000000" w:rsidP="00401887">
            <w:pPr>
              <w:pStyle w:val="MdTableHeader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Afiliação Institucional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A93C2A" w14:textId="77777777" w:rsidR="00995F2B" w:rsidRPr="00401887" w:rsidRDefault="00000000" w:rsidP="00401887">
            <w:pPr>
              <w:pStyle w:val="MdTableHeader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A93C2B" w14:textId="77777777" w:rsidR="00995F2B" w:rsidRPr="00401887" w:rsidRDefault="00000000" w:rsidP="00401887">
            <w:pPr>
              <w:pStyle w:val="MdTableHeader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995F2B" w:rsidRPr="00401887" w14:paraId="68A93C3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2D" w14:textId="77777777" w:rsidR="00995F2B" w:rsidRPr="00401887" w:rsidRDefault="00000000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[Nome do Autor 1]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2E" w14:textId="77777777" w:rsidR="00995F2B" w:rsidRPr="00401887" w:rsidRDefault="00000000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[Afiliação 1]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2F" w14:textId="77777777" w:rsidR="00995F2B" w:rsidRPr="00401887" w:rsidRDefault="00995F2B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0" w14:textId="77777777" w:rsidR="00995F2B" w:rsidRPr="00401887" w:rsidRDefault="00995F2B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F2B" w:rsidRPr="00401887" w14:paraId="68A93C3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2" w14:textId="77777777" w:rsidR="00995F2B" w:rsidRPr="00401887" w:rsidRDefault="00000000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[Nome do Autor 2]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3" w14:textId="77777777" w:rsidR="00995F2B" w:rsidRPr="00401887" w:rsidRDefault="00000000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[Afiliação 2]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4" w14:textId="77777777" w:rsidR="00995F2B" w:rsidRPr="00401887" w:rsidRDefault="00995F2B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5" w14:textId="77777777" w:rsidR="00995F2B" w:rsidRPr="00401887" w:rsidRDefault="00995F2B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F2B" w:rsidRPr="00401887" w14:paraId="68A93C3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7" w14:textId="77777777" w:rsidR="00995F2B" w:rsidRPr="00401887" w:rsidRDefault="00000000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[Nome do Autor 3]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8" w14:textId="77777777" w:rsidR="00995F2B" w:rsidRPr="00401887" w:rsidRDefault="00000000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[Afiliação 3]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9" w14:textId="77777777" w:rsidR="00995F2B" w:rsidRPr="00401887" w:rsidRDefault="00995F2B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A" w14:textId="77777777" w:rsidR="00995F2B" w:rsidRPr="00401887" w:rsidRDefault="00995F2B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F2B" w:rsidRPr="00401887" w14:paraId="68A93C40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C" w14:textId="77777777" w:rsidR="00995F2B" w:rsidRPr="00401887" w:rsidRDefault="00000000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D" w14:textId="77777777" w:rsidR="00995F2B" w:rsidRPr="00401887" w:rsidRDefault="00000000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887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E" w14:textId="77777777" w:rsidR="00995F2B" w:rsidRPr="00401887" w:rsidRDefault="00995F2B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93C3F" w14:textId="77777777" w:rsidR="00995F2B" w:rsidRPr="00401887" w:rsidRDefault="00995F2B" w:rsidP="00401887">
            <w:pPr>
              <w:pStyle w:val="MdTable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A93C41" w14:textId="77777777" w:rsidR="00995F2B" w:rsidRPr="00401887" w:rsidRDefault="00000000" w:rsidP="00401887">
      <w:pPr>
        <w:pStyle w:val="MdParagraph"/>
        <w:jc w:val="both"/>
        <w:rPr>
          <w:rFonts w:ascii="Arial" w:hAnsi="Arial" w:cs="Arial"/>
        </w:rPr>
      </w:pPr>
      <w:r w:rsidRPr="00401887">
        <w:rPr>
          <w:rStyle w:val="MdStrong"/>
          <w:rFonts w:ascii="Arial" w:hAnsi="Arial" w:cs="Arial"/>
        </w:rPr>
        <w:t>Local:</w:t>
      </w:r>
      <w:r w:rsidRPr="00401887">
        <w:rPr>
          <w:rFonts w:ascii="Arial" w:hAnsi="Arial" w:cs="Arial"/>
        </w:rPr>
        <w:t xml:space="preserve"> [Cidade, Estado], Brasil</w:t>
      </w:r>
    </w:p>
    <w:p w14:paraId="68A93C42" w14:textId="77777777" w:rsidR="00995F2B" w:rsidRPr="00401887" w:rsidRDefault="00995F2B" w:rsidP="00401887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8A93C43" w14:textId="77777777" w:rsidR="00995F2B" w:rsidRPr="00401887" w:rsidRDefault="00000000" w:rsidP="00401887">
      <w:pPr>
        <w:pStyle w:val="MdParagraph"/>
        <w:jc w:val="both"/>
        <w:rPr>
          <w:rFonts w:ascii="Arial" w:hAnsi="Arial" w:cs="Arial"/>
        </w:rPr>
      </w:pPr>
      <w:r w:rsidRPr="00401887">
        <w:rPr>
          <w:rStyle w:val="MdStrong"/>
          <w:rFonts w:ascii="Arial" w:hAnsi="Arial" w:cs="Arial"/>
        </w:rPr>
        <w:t>Data:</w:t>
      </w:r>
      <w:r w:rsidRPr="00401887">
        <w:rPr>
          <w:rFonts w:ascii="Arial" w:hAnsi="Arial" w:cs="Arial"/>
        </w:rPr>
        <w:t xml:space="preserve"> [Dia] de [Mês] de [Ano]</w:t>
      </w:r>
    </w:p>
    <w:p w14:paraId="68A93C44" w14:textId="77777777" w:rsidR="00995F2B" w:rsidRPr="00401887" w:rsidRDefault="00995F2B" w:rsidP="00401887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8A93C45" w14:textId="77777777" w:rsidR="00995F2B" w:rsidRPr="00401887" w:rsidRDefault="00995F2B" w:rsidP="00401887">
      <w:pPr>
        <w:pStyle w:val="MdHr"/>
        <w:pBdr>
          <w:bottom w:val="single" w:sz="6" w:space="1" w:color="auto"/>
        </w:pBdr>
        <w:jc w:val="both"/>
        <w:rPr>
          <w:rFonts w:ascii="Arial" w:hAnsi="Arial" w:cs="Arial"/>
        </w:rPr>
      </w:pPr>
    </w:p>
    <w:p w14:paraId="68A93C46" w14:textId="77777777" w:rsidR="00995F2B" w:rsidRPr="00401887" w:rsidRDefault="00995F2B" w:rsidP="00401887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8A93C47" w14:textId="77777777" w:rsidR="00995F2B" w:rsidRPr="00401887" w:rsidRDefault="00000000" w:rsidP="00401887">
      <w:pPr>
        <w:pStyle w:val="MdParagraph"/>
        <w:jc w:val="both"/>
        <w:rPr>
          <w:rFonts w:ascii="Arial" w:hAnsi="Arial" w:cs="Arial"/>
        </w:rPr>
      </w:pPr>
      <w:r w:rsidRPr="00401887">
        <w:rPr>
          <w:rStyle w:val="MdStrong"/>
          <w:rFonts w:ascii="Arial" w:hAnsi="Arial" w:cs="Arial"/>
        </w:rPr>
        <w:t>Instruções:</w:t>
      </w:r>
    </w:p>
    <w:p w14:paraId="68A93C48" w14:textId="77777777" w:rsidR="00995F2B" w:rsidRPr="00401887" w:rsidRDefault="00000000" w:rsidP="00401887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401887">
        <w:rPr>
          <w:rFonts w:ascii="Arial" w:hAnsi="Arial" w:cs="Arial"/>
        </w:rPr>
        <w:t xml:space="preserve">Este documento deve ser preenchido, assinado por </w:t>
      </w:r>
      <w:r w:rsidRPr="00401887">
        <w:rPr>
          <w:rStyle w:val="MdStrong"/>
          <w:rFonts w:ascii="Arial" w:hAnsi="Arial" w:cs="Arial"/>
        </w:rPr>
        <w:t>todos os autores</w:t>
      </w:r>
      <w:r w:rsidRPr="00401887">
        <w:rPr>
          <w:rFonts w:ascii="Arial" w:hAnsi="Arial" w:cs="Arial"/>
        </w:rPr>
        <w:t xml:space="preserve"> e submetido como um arquivo separado no sistema da Revista Macambira.</w:t>
      </w:r>
    </w:p>
    <w:p w14:paraId="68A93C49" w14:textId="77777777" w:rsidR="00995F2B" w:rsidRPr="00401887" w:rsidRDefault="00000000" w:rsidP="00401887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401887">
        <w:rPr>
          <w:rFonts w:ascii="Arial" w:hAnsi="Arial" w:cs="Arial"/>
        </w:rPr>
        <w:t xml:space="preserve">Os trechos entre colchetes </w:t>
      </w:r>
      <w:proofErr w:type="gramStart"/>
      <w:r w:rsidRPr="00401887">
        <w:rPr>
          <w:rFonts w:ascii="Arial" w:hAnsi="Arial" w:cs="Arial"/>
          <w:u w:val="single"/>
        </w:rPr>
        <w:t>[ ]</w:t>
      </w:r>
      <w:proofErr w:type="gramEnd"/>
      <w:r w:rsidRPr="00401887">
        <w:rPr>
          <w:rFonts w:ascii="Arial" w:hAnsi="Arial" w:cs="Arial"/>
        </w:rPr>
        <w:t xml:space="preserve"> devem ser substituídos pelas informações pertinentes ao manuscrito e aos autores.</w:t>
      </w:r>
    </w:p>
    <w:p w14:paraId="68A93C4A" w14:textId="77777777" w:rsidR="00995F2B" w:rsidRPr="00401887" w:rsidRDefault="00000000" w:rsidP="00401887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401887">
        <w:rPr>
          <w:rFonts w:ascii="Arial" w:hAnsi="Arial" w:cs="Arial"/>
        </w:rPr>
        <w:t>Caso não haja conflitos de interesses em uma categoria, marque a opção "NÃO" e deixe o campo de descrição em branco.</w:t>
      </w:r>
    </w:p>
    <w:p w14:paraId="68A93C4B" w14:textId="77777777" w:rsidR="00995F2B" w:rsidRPr="00401887" w:rsidRDefault="00000000" w:rsidP="00401887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401887">
        <w:rPr>
          <w:rFonts w:ascii="Arial" w:hAnsi="Arial" w:cs="Arial"/>
        </w:rPr>
        <w:t>Caso haja conflitos, marque a opção "SIM" e descreva-os detalhadamente no campo indicado.</w:t>
      </w:r>
    </w:p>
    <w:sectPr w:rsidR="00995F2B" w:rsidRPr="00401887" w:rsidSect="00E647DA">
      <w:pgSz w:w="11906" w:h="16838"/>
      <w:pgMar w:top="142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7394"/>
    <w:multiLevelType w:val="multilevel"/>
    <w:tmpl w:val="C270E33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3F711563"/>
    <w:multiLevelType w:val="hybridMultilevel"/>
    <w:tmpl w:val="63F29FD6"/>
    <w:lvl w:ilvl="0" w:tplc="531A66CA">
      <w:start w:val="1"/>
      <w:numFmt w:val="bullet"/>
      <w:lvlText w:val="●"/>
      <w:lvlJc w:val="left"/>
      <w:pPr>
        <w:ind w:left="720" w:hanging="360"/>
      </w:pPr>
    </w:lvl>
    <w:lvl w:ilvl="1" w:tplc="B4F806BC">
      <w:start w:val="1"/>
      <w:numFmt w:val="bullet"/>
      <w:lvlText w:val="○"/>
      <w:lvlJc w:val="left"/>
      <w:pPr>
        <w:ind w:left="1440" w:hanging="360"/>
      </w:pPr>
    </w:lvl>
    <w:lvl w:ilvl="2" w:tplc="B4EA13C4">
      <w:start w:val="1"/>
      <w:numFmt w:val="bullet"/>
      <w:lvlText w:val="■"/>
      <w:lvlJc w:val="left"/>
      <w:pPr>
        <w:ind w:left="2160" w:hanging="360"/>
      </w:pPr>
    </w:lvl>
    <w:lvl w:ilvl="3" w:tplc="C5ACE61E">
      <w:start w:val="1"/>
      <w:numFmt w:val="bullet"/>
      <w:lvlText w:val="●"/>
      <w:lvlJc w:val="left"/>
      <w:pPr>
        <w:ind w:left="2880" w:hanging="360"/>
      </w:pPr>
    </w:lvl>
    <w:lvl w:ilvl="4" w:tplc="B9D83004">
      <w:start w:val="1"/>
      <w:numFmt w:val="bullet"/>
      <w:lvlText w:val="○"/>
      <w:lvlJc w:val="left"/>
      <w:pPr>
        <w:ind w:left="3600" w:hanging="360"/>
      </w:pPr>
    </w:lvl>
    <w:lvl w:ilvl="5" w:tplc="89CCD752">
      <w:start w:val="1"/>
      <w:numFmt w:val="bullet"/>
      <w:lvlText w:val="■"/>
      <w:lvlJc w:val="left"/>
      <w:pPr>
        <w:ind w:left="4320" w:hanging="360"/>
      </w:pPr>
    </w:lvl>
    <w:lvl w:ilvl="6" w:tplc="092633E2">
      <w:start w:val="1"/>
      <w:numFmt w:val="bullet"/>
      <w:lvlText w:val="●"/>
      <w:lvlJc w:val="left"/>
      <w:pPr>
        <w:ind w:left="5040" w:hanging="360"/>
      </w:pPr>
    </w:lvl>
    <w:lvl w:ilvl="7" w:tplc="DD187CD4">
      <w:start w:val="1"/>
      <w:numFmt w:val="bullet"/>
      <w:lvlText w:val="●"/>
      <w:lvlJc w:val="left"/>
      <w:pPr>
        <w:ind w:left="5760" w:hanging="360"/>
      </w:pPr>
    </w:lvl>
    <w:lvl w:ilvl="8" w:tplc="7422C07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4EF3AED"/>
    <w:multiLevelType w:val="hybridMultilevel"/>
    <w:tmpl w:val="95403728"/>
    <w:lvl w:ilvl="0" w:tplc="6228027C">
      <w:start w:val="1"/>
      <w:numFmt w:val="bullet"/>
      <w:lvlText w:val="•"/>
      <w:lvlJc w:val="left"/>
      <w:pPr>
        <w:ind w:left="720" w:hanging="360"/>
      </w:pPr>
    </w:lvl>
    <w:lvl w:ilvl="1" w:tplc="C34253A2">
      <w:start w:val="1"/>
      <w:numFmt w:val="bullet"/>
      <w:lvlText w:val="◦"/>
      <w:lvlJc w:val="left"/>
      <w:pPr>
        <w:ind w:left="1440" w:hanging="360"/>
      </w:pPr>
    </w:lvl>
    <w:lvl w:ilvl="2" w:tplc="E5C65F70">
      <w:start w:val="1"/>
      <w:numFmt w:val="bullet"/>
      <w:lvlText w:val="•"/>
      <w:lvlJc w:val="left"/>
      <w:pPr>
        <w:ind w:left="2160" w:hanging="360"/>
      </w:pPr>
    </w:lvl>
    <w:lvl w:ilvl="3" w:tplc="D8BC6450">
      <w:start w:val="1"/>
      <w:numFmt w:val="bullet"/>
      <w:lvlText w:val="◦"/>
      <w:lvlJc w:val="left"/>
      <w:pPr>
        <w:ind w:left="2880" w:hanging="360"/>
      </w:pPr>
    </w:lvl>
    <w:lvl w:ilvl="4" w:tplc="A680023E">
      <w:start w:val="1"/>
      <w:numFmt w:val="bullet"/>
      <w:lvlText w:val="•"/>
      <w:lvlJc w:val="left"/>
      <w:pPr>
        <w:ind w:left="3600" w:hanging="360"/>
      </w:pPr>
    </w:lvl>
    <w:lvl w:ilvl="5" w:tplc="7C24F16A">
      <w:start w:val="1"/>
      <w:numFmt w:val="bullet"/>
      <w:lvlText w:val="◦"/>
      <w:lvlJc w:val="left"/>
      <w:pPr>
        <w:ind w:left="4320" w:hanging="360"/>
      </w:pPr>
    </w:lvl>
    <w:lvl w:ilvl="6" w:tplc="1862EDBA">
      <w:start w:val="1"/>
      <w:numFmt w:val="bullet"/>
      <w:lvlText w:val="•"/>
      <w:lvlJc w:val="left"/>
      <w:pPr>
        <w:ind w:left="5040" w:hanging="360"/>
      </w:pPr>
    </w:lvl>
    <w:lvl w:ilvl="7" w:tplc="A8AE9DE2">
      <w:numFmt w:val="decimal"/>
      <w:lvlText w:val=""/>
      <w:lvlJc w:val="left"/>
    </w:lvl>
    <w:lvl w:ilvl="8" w:tplc="75328DBC">
      <w:numFmt w:val="decimal"/>
      <w:lvlText w:val=""/>
      <w:lvlJc w:val="left"/>
    </w:lvl>
  </w:abstractNum>
  <w:num w:numId="1" w16cid:durableId="83310879">
    <w:abstractNumId w:val="1"/>
    <w:lvlOverride w:ilvl="0">
      <w:startOverride w:val="1"/>
    </w:lvlOverride>
  </w:num>
  <w:num w:numId="2" w16cid:durableId="4321543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2B"/>
    <w:rsid w:val="00222C43"/>
    <w:rsid w:val="00401887"/>
    <w:rsid w:val="00961045"/>
    <w:rsid w:val="00995F2B"/>
    <w:rsid w:val="00B83E1F"/>
    <w:rsid w:val="00E1650D"/>
    <w:rsid w:val="00E6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3C0F"/>
  <w15:docId w15:val="{54E36166-0AE0-462B-A7A0-FD4890E9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39B1-1C8B-49F5-97AC-EACB1245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2747</Characters>
  <Application>Microsoft Office Word</Application>
  <DocSecurity>0</DocSecurity>
  <Lines>85</Lines>
  <Paragraphs>39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Heron Ferreira Souza</cp:lastModifiedBy>
  <cp:revision>5</cp:revision>
  <dcterms:created xsi:type="dcterms:W3CDTF">2026-04-25T11:02:00Z</dcterms:created>
  <dcterms:modified xsi:type="dcterms:W3CDTF">2026-04-28T18:45:00Z</dcterms:modified>
</cp:coreProperties>
</file>